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B0B" w:rsidRDefault="00A06B0B" w:rsidP="00501ED9">
      <w:pPr>
        <w:spacing w:after="0" w:line="240" w:lineRule="auto"/>
        <w:rPr>
          <w:i/>
        </w:rPr>
      </w:pPr>
    </w:p>
    <w:p w:rsidR="000C3F20" w:rsidRPr="00501ED9" w:rsidRDefault="00501ED9" w:rsidP="00A06B0B">
      <w:pPr>
        <w:spacing w:after="0" w:line="240" w:lineRule="auto"/>
        <w:ind w:left="708"/>
        <w:rPr>
          <w:i/>
        </w:rPr>
      </w:pPr>
      <w:r w:rsidRPr="00501ED9">
        <w:rPr>
          <w:i/>
        </w:rPr>
        <w:t>“</w:t>
      </w:r>
      <w:proofErr w:type="spellStart"/>
      <w:r w:rsidRPr="00501ED9">
        <w:rPr>
          <w:i/>
        </w:rPr>
        <w:t>Kurt</w:t>
      </w:r>
      <w:proofErr w:type="spellEnd"/>
      <w:r w:rsidRPr="00501ED9">
        <w:rPr>
          <w:i/>
        </w:rPr>
        <w:t xml:space="preserve"> </w:t>
      </w:r>
      <w:proofErr w:type="spellStart"/>
      <w:r w:rsidRPr="00501ED9">
        <w:rPr>
          <w:i/>
        </w:rPr>
        <w:t>Lewin</w:t>
      </w:r>
      <w:proofErr w:type="spellEnd"/>
      <w:r w:rsidRPr="00501ED9">
        <w:rPr>
          <w:i/>
        </w:rPr>
        <w:t xml:space="preserve">  es un `–teorizador de un concepto clave dentro de los estudios de comunicación como es el de gatekeeper–, un profesional de la comunicación que se encuentra en la situación de poder elegir de entre las informaciones que le llegan aquellas que según su parecer tienen el cariz de noticias y merecen ser difundidas o conocidas por el conjunto de los receptores, y que en consecuencia ejercen un fuerte liderazgo en la opinión pública`.”</w:t>
      </w:r>
    </w:p>
    <w:p w:rsidR="00501ED9" w:rsidRDefault="00501ED9" w:rsidP="00501ED9">
      <w:pPr>
        <w:spacing w:after="0" w:line="240" w:lineRule="auto"/>
      </w:pPr>
    </w:p>
    <w:p w:rsidR="00501ED9" w:rsidRDefault="00501ED9" w:rsidP="00501ED9">
      <w:pPr>
        <w:spacing w:after="0" w:line="240" w:lineRule="auto"/>
      </w:pPr>
    </w:p>
    <w:p w:rsidR="00501ED9" w:rsidRDefault="00501ED9" w:rsidP="00A06B0B">
      <w:pPr>
        <w:spacing w:after="0" w:line="240" w:lineRule="auto"/>
        <w:jc w:val="both"/>
      </w:pPr>
      <w:r>
        <w:t>Noam Chomsky: la fabricación del consentimiento</w:t>
      </w:r>
    </w:p>
    <w:p w:rsidR="00501ED9" w:rsidRDefault="00501ED9" w:rsidP="00A06B0B">
      <w:pPr>
        <w:spacing w:after="0" w:line="240" w:lineRule="auto"/>
        <w:jc w:val="both"/>
      </w:pPr>
    </w:p>
    <w:p w:rsidR="00501ED9" w:rsidRDefault="00501ED9" w:rsidP="00A06B0B">
      <w:pPr>
        <w:spacing w:after="0" w:line="240" w:lineRule="auto"/>
        <w:jc w:val="both"/>
      </w:pPr>
      <w:r>
        <w:t>Noam Chomsky</w:t>
      </w:r>
      <w:r w:rsidR="00864645">
        <w:rPr>
          <w:rStyle w:val="Refdenotaalpie"/>
        </w:rPr>
        <w:footnoteReference w:id="1"/>
      </w:r>
      <w:r>
        <w:t xml:space="preserve"> denuncia el llamado modelo propaganda, que es como caracteriza</w:t>
      </w:r>
      <w:r w:rsidR="00864645">
        <w:t xml:space="preserve"> </w:t>
      </w:r>
      <w:r>
        <w:t>la situación de los medios de comunicación de masas en Estados Unidos.</w:t>
      </w:r>
      <w:r w:rsidR="00864645">
        <w:t xml:space="preserve"> </w:t>
      </w:r>
      <w:r>
        <w:t>Sus tesis han tenido una gran acogida en determinados círculos intelectuales,</w:t>
      </w:r>
      <w:r w:rsidR="00864645">
        <w:t xml:space="preserve"> </w:t>
      </w:r>
      <w:r>
        <w:t>tanto en Estados Unidos como en Europa y en el resto del mundo. No</w:t>
      </w:r>
      <w:r w:rsidR="00864645">
        <w:t xml:space="preserve"> </w:t>
      </w:r>
      <w:r>
        <w:t>obstante, tampoco en este caso ha escapado de las críticas. A continuación,</w:t>
      </w:r>
      <w:r w:rsidR="00864645">
        <w:t xml:space="preserve"> </w:t>
      </w:r>
      <w:r>
        <w:t>presentamos las ideas básicas de su modelo.</w:t>
      </w:r>
    </w:p>
    <w:p w:rsidR="00864645" w:rsidRDefault="00864645" w:rsidP="00A06B0B">
      <w:pPr>
        <w:spacing w:after="0" w:line="240" w:lineRule="auto"/>
        <w:jc w:val="both"/>
      </w:pPr>
    </w:p>
    <w:p w:rsidR="00501ED9" w:rsidRDefault="00501ED9" w:rsidP="00A06B0B">
      <w:pPr>
        <w:spacing w:after="0" w:line="240" w:lineRule="auto"/>
        <w:jc w:val="both"/>
      </w:pPr>
      <w:r>
        <w:t>Noam Chomsky (1988a) ha usado la expresión fabricación del consentimiento</w:t>
      </w:r>
      <w:r w:rsidR="00864645">
        <w:rPr>
          <w:rStyle w:val="Refdenotaalpie"/>
        </w:rPr>
        <w:footnoteReference w:id="2"/>
      </w:r>
      <w:r w:rsidR="00864645">
        <w:t xml:space="preserve"> </w:t>
      </w:r>
      <w:r>
        <w:t>para definir el papel de los intelectuales como agentes de ideología y fabricantes</w:t>
      </w:r>
      <w:r w:rsidR="00864645">
        <w:t xml:space="preserve"> </w:t>
      </w:r>
      <w:r>
        <w:t xml:space="preserve">de opinión en las </w:t>
      </w:r>
      <w:r w:rsidR="00864645">
        <w:t>s</w:t>
      </w:r>
      <w:r>
        <w:t>ociedades de Occidente. Este autor ha calificado la</w:t>
      </w:r>
      <w:r w:rsidR="00864645">
        <w:t xml:space="preserve"> </w:t>
      </w:r>
      <w:r>
        <w:t>actitud de gran parte de los intelectuales norteamericanos propia del "perro</w:t>
      </w:r>
      <w:r w:rsidR="00864645">
        <w:t xml:space="preserve"> </w:t>
      </w:r>
      <w:r>
        <w:t>guardián" del poder establecido.</w:t>
      </w:r>
    </w:p>
    <w:p w:rsidR="00864645" w:rsidRDefault="00864645" w:rsidP="00A06B0B">
      <w:pPr>
        <w:spacing w:after="0" w:line="240" w:lineRule="auto"/>
        <w:jc w:val="both"/>
      </w:pPr>
    </w:p>
    <w:p w:rsidR="00501ED9" w:rsidRDefault="00501ED9" w:rsidP="00A06B0B">
      <w:pPr>
        <w:spacing w:after="0" w:line="240" w:lineRule="auto"/>
        <w:jc w:val="both"/>
      </w:pPr>
      <w:r>
        <w:t xml:space="preserve">Chomsky critica las concepciones de </w:t>
      </w:r>
      <w:proofErr w:type="spellStart"/>
      <w:r>
        <w:t>Lippmann</w:t>
      </w:r>
      <w:proofErr w:type="spellEnd"/>
      <w:r>
        <w:t xml:space="preserve"> o R. </w:t>
      </w:r>
      <w:proofErr w:type="spellStart"/>
      <w:r>
        <w:t>Niebuhr</w:t>
      </w:r>
      <w:proofErr w:type="spellEnd"/>
      <w:r>
        <w:t>, que hablan de una democracia</w:t>
      </w:r>
    </w:p>
    <w:p w:rsidR="00501ED9" w:rsidRDefault="00501ED9" w:rsidP="00A06B0B">
      <w:pPr>
        <w:spacing w:after="0" w:line="240" w:lineRule="auto"/>
        <w:jc w:val="both"/>
      </w:pPr>
      <w:proofErr w:type="gramStart"/>
      <w:r>
        <w:t>progresista</w:t>
      </w:r>
      <w:proofErr w:type="gramEnd"/>
      <w:r>
        <w:t xml:space="preserve"> en la que existe una clase especializada que "tiene la obligación moral</w:t>
      </w:r>
    </w:p>
    <w:p w:rsidR="00501ED9" w:rsidRDefault="00501ED9" w:rsidP="00A06B0B">
      <w:pPr>
        <w:spacing w:after="0" w:line="240" w:lineRule="auto"/>
        <w:jc w:val="both"/>
      </w:pPr>
      <w:proofErr w:type="gramStart"/>
      <w:r>
        <w:t>de</w:t>
      </w:r>
      <w:proofErr w:type="gramEnd"/>
      <w:r>
        <w:t xml:space="preserve"> conducir el rebaño desconcertado":</w:t>
      </w:r>
    </w:p>
    <w:p w:rsidR="00864645" w:rsidRDefault="00864645" w:rsidP="00A06B0B">
      <w:pPr>
        <w:spacing w:after="0" w:line="240" w:lineRule="auto"/>
        <w:jc w:val="both"/>
      </w:pPr>
    </w:p>
    <w:p w:rsidR="00501ED9" w:rsidRDefault="00501ED9" w:rsidP="00A06B0B">
      <w:pPr>
        <w:spacing w:after="0" w:line="240" w:lineRule="auto"/>
        <w:jc w:val="both"/>
      </w:pPr>
      <w:r>
        <w:t>"La gente es simplemente demasiado estúpida para comprender las cosas [...]. Hay que</w:t>
      </w:r>
      <w:r w:rsidR="00A06B0B">
        <w:t xml:space="preserve"> </w:t>
      </w:r>
      <w:r>
        <w:t>domesticar al rebaño desconcertado, y no dejarle que brame y pisotee y destruya las cosas,</w:t>
      </w:r>
    </w:p>
    <w:p w:rsidR="00501ED9" w:rsidRDefault="00501ED9" w:rsidP="00A06B0B">
      <w:pPr>
        <w:spacing w:after="0" w:line="240" w:lineRule="auto"/>
        <w:jc w:val="both"/>
      </w:pPr>
      <w:proofErr w:type="gramStart"/>
      <w:r>
        <w:t>lo</w:t>
      </w:r>
      <w:proofErr w:type="gramEnd"/>
      <w:r>
        <w:t xml:space="preserve"> que viene a encerrar la misma lógica que dice que sería incorrecto dejar que un niño</w:t>
      </w:r>
    </w:p>
    <w:p w:rsidR="00501ED9" w:rsidRDefault="00501ED9" w:rsidP="00A06B0B">
      <w:pPr>
        <w:spacing w:after="0" w:line="240" w:lineRule="auto"/>
        <w:jc w:val="both"/>
      </w:pPr>
      <w:proofErr w:type="gramStart"/>
      <w:r>
        <w:t>de</w:t>
      </w:r>
      <w:proofErr w:type="gramEnd"/>
      <w:r>
        <w:t xml:space="preserve"> tres años cruzara solo la calle".</w:t>
      </w:r>
    </w:p>
    <w:p w:rsidR="00864645" w:rsidRDefault="00864645" w:rsidP="00A06B0B">
      <w:pPr>
        <w:spacing w:after="0" w:line="240" w:lineRule="auto"/>
        <w:jc w:val="both"/>
      </w:pPr>
    </w:p>
    <w:p w:rsidR="00501ED9" w:rsidRDefault="00501ED9" w:rsidP="00A06B0B">
      <w:pPr>
        <w:spacing w:after="0" w:line="240" w:lineRule="auto"/>
        <w:jc w:val="both"/>
      </w:pPr>
      <w:r>
        <w:t>El término fabricación</w:t>
      </w:r>
      <w:r>
        <w:rPr>
          <w:rFonts w:ascii="Calibri" w:hAnsi="Calibri" w:cs="Calibri"/>
        </w:rPr>
        <w:t xml:space="preserve"> del consentimiento fue acuñado por el periodista</w:t>
      </w:r>
      <w:r w:rsidR="00864645">
        <w:rPr>
          <w:rFonts w:ascii="Calibri" w:hAnsi="Calibri" w:cs="Calibri"/>
        </w:rPr>
        <w:t xml:space="preserve"> </w:t>
      </w:r>
      <w:r>
        <w:t xml:space="preserve">y analista político Walter </w:t>
      </w:r>
      <w:proofErr w:type="spellStart"/>
      <w:r>
        <w:t>Lippmann</w:t>
      </w:r>
      <w:proofErr w:type="spellEnd"/>
      <w:r>
        <w:t xml:space="preserve"> después de la Primera Guerra Mundial</w:t>
      </w:r>
      <w:r w:rsidR="00864645">
        <w:t xml:space="preserve"> </w:t>
      </w:r>
      <w:r>
        <w:t>(1921) para definir la manipulación de la conciencia pública y, por lo tanto,</w:t>
      </w:r>
      <w:r w:rsidR="00864645">
        <w:t xml:space="preserve"> </w:t>
      </w:r>
      <w:r>
        <w:t xml:space="preserve">de control de la población, por mecanismos no violentos. </w:t>
      </w:r>
      <w:proofErr w:type="spellStart"/>
      <w:r>
        <w:t>Lippmann</w:t>
      </w:r>
      <w:proofErr w:type="spellEnd"/>
      <w:r>
        <w:t xml:space="preserve"> habló</w:t>
      </w:r>
      <w:r w:rsidR="00864645">
        <w:t xml:space="preserve"> </w:t>
      </w:r>
      <w:r>
        <w:t>de "revolución en el arte de la democracia", que consiste en generar en la población</w:t>
      </w:r>
      <w:r w:rsidR="00864645">
        <w:t xml:space="preserve"> </w:t>
      </w:r>
      <w:r>
        <w:t>la aceptación de una cosa inicialmente no deseada mediante nuevas</w:t>
      </w:r>
      <w:r w:rsidR="00864645">
        <w:t xml:space="preserve"> </w:t>
      </w:r>
      <w:r>
        <w:t>técnicas de propaganda.</w:t>
      </w:r>
    </w:p>
    <w:p w:rsidR="00864645" w:rsidRDefault="00864645" w:rsidP="00A06B0B">
      <w:pPr>
        <w:spacing w:after="0" w:line="240" w:lineRule="auto"/>
        <w:jc w:val="both"/>
      </w:pPr>
    </w:p>
    <w:p w:rsidR="00501ED9" w:rsidRDefault="00501ED9" w:rsidP="00A06B0B">
      <w:pPr>
        <w:spacing w:after="0" w:line="240" w:lineRule="auto"/>
        <w:jc w:val="both"/>
      </w:pPr>
      <w:r>
        <w:t>El análisis de Chomsky sobre los medios de comunicación de masas se</w:t>
      </w:r>
      <w:r w:rsidR="00864645">
        <w:t xml:space="preserve"> </w:t>
      </w:r>
      <w:r>
        <w:t>realiza desde la perspectiva de la economía política. En este sentido,</w:t>
      </w:r>
      <w:r w:rsidR="00864645">
        <w:t xml:space="preserve"> </w:t>
      </w:r>
      <w:r>
        <w:t>considera que los medios de comunicación de masas sirven para movilizar</w:t>
      </w:r>
      <w:r w:rsidR="00864645">
        <w:t xml:space="preserve"> </w:t>
      </w:r>
      <w:r>
        <w:t>el apoyo a los intereses particulares que dominan el Estado y la</w:t>
      </w:r>
      <w:r w:rsidR="00864645">
        <w:t xml:space="preserve"> </w:t>
      </w:r>
      <w:r>
        <w:t>empresa privada. Desde este punto de vista, no existe ninguna diferencia</w:t>
      </w:r>
      <w:r w:rsidR="00864645">
        <w:t xml:space="preserve"> </w:t>
      </w:r>
      <w:r>
        <w:lastRenderedPageBreak/>
        <w:t>esencial entre los medios informativos de países democráticos y los</w:t>
      </w:r>
      <w:r w:rsidR="00864645">
        <w:t xml:space="preserve"> </w:t>
      </w:r>
      <w:r>
        <w:t>que hay en los países autoritarios.</w:t>
      </w:r>
    </w:p>
    <w:p w:rsidR="00864645" w:rsidRDefault="00864645" w:rsidP="00A06B0B">
      <w:pPr>
        <w:spacing w:after="0" w:line="240" w:lineRule="auto"/>
        <w:jc w:val="both"/>
      </w:pPr>
    </w:p>
    <w:p w:rsidR="00864645" w:rsidRDefault="00864645" w:rsidP="00A06B0B">
      <w:pPr>
        <w:spacing w:after="0" w:line="240" w:lineRule="auto"/>
        <w:jc w:val="both"/>
      </w:pPr>
    </w:p>
    <w:p w:rsidR="00864645" w:rsidRDefault="00864645" w:rsidP="00A06B0B">
      <w:pPr>
        <w:spacing w:after="0" w:line="240" w:lineRule="auto"/>
        <w:jc w:val="both"/>
      </w:pPr>
    </w:p>
    <w:p w:rsidR="00501ED9" w:rsidRDefault="00501ED9" w:rsidP="00A06B0B">
      <w:pPr>
        <w:spacing w:after="0" w:line="240" w:lineRule="auto"/>
        <w:jc w:val="both"/>
      </w:pPr>
      <w:r>
        <w:t>Y esto es así porque en el modelo americano aquella parte de los medios de comunicación</w:t>
      </w:r>
    </w:p>
    <w:p w:rsidR="00501ED9" w:rsidRDefault="00501ED9" w:rsidP="00A06B0B">
      <w:pPr>
        <w:spacing w:after="0" w:line="240" w:lineRule="auto"/>
        <w:jc w:val="both"/>
      </w:pPr>
      <w:proofErr w:type="gramStart"/>
      <w:r>
        <w:t>de</w:t>
      </w:r>
      <w:proofErr w:type="gramEnd"/>
      <w:r>
        <w:t xml:space="preserve"> masas que puede llegar a una audiencia sustancial, los llamados</w:t>
      </w:r>
      <w:r w:rsidR="00864645">
        <w:t xml:space="preserve"> </w:t>
      </w:r>
      <w:proofErr w:type="spellStart"/>
      <w:r>
        <w:t>mainstream</w:t>
      </w:r>
      <w:proofErr w:type="spellEnd"/>
      <w:r>
        <w:t xml:space="preserve"> media, son grandes empresas integradas en corporaciones todavía</w:t>
      </w:r>
      <w:r w:rsidR="00864645">
        <w:t xml:space="preserve"> </w:t>
      </w:r>
      <w:r>
        <w:t>más grandes. Estas empresas, como cualquier otra, venden un producto</w:t>
      </w:r>
      <w:r w:rsidR="00864645">
        <w:t xml:space="preserve"> </w:t>
      </w:r>
      <w:r>
        <w:t>a un comprador: su mercado son los anunciantes y el producto es la audiencia,</w:t>
      </w:r>
      <w:r w:rsidR="00864645">
        <w:t xml:space="preserve"> </w:t>
      </w:r>
      <w:r>
        <w:t>particularmente aquella con más recursos, que es la más valorada por los</w:t>
      </w:r>
      <w:r w:rsidR="00864645">
        <w:t xml:space="preserve"> </w:t>
      </w:r>
      <w:r>
        <w:t>anunciantes. En resumen, las de comunicación –sobre todo las más grandes y</w:t>
      </w:r>
    </w:p>
    <w:p w:rsidR="00501ED9" w:rsidRDefault="00501ED9" w:rsidP="00A06B0B">
      <w:pPr>
        <w:spacing w:after="0" w:line="240" w:lineRule="auto"/>
        <w:jc w:val="both"/>
      </w:pPr>
      <w:proofErr w:type="gramStart"/>
      <w:r>
        <w:t>relevantes</w:t>
      </w:r>
      <w:proofErr w:type="gramEnd"/>
      <w:r>
        <w:t>– son empresas que venden audiencias privilegiadas a otras empresas.</w:t>
      </w:r>
    </w:p>
    <w:p w:rsidR="00864645" w:rsidRDefault="00864645" w:rsidP="00A06B0B">
      <w:pPr>
        <w:spacing w:after="0" w:line="240" w:lineRule="auto"/>
        <w:jc w:val="both"/>
      </w:pPr>
    </w:p>
    <w:p w:rsidR="00501ED9" w:rsidRDefault="00501ED9" w:rsidP="00A06B0B">
      <w:pPr>
        <w:spacing w:after="0" w:line="240" w:lineRule="auto"/>
        <w:jc w:val="both"/>
      </w:pPr>
      <w:r>
        <w:t>No es de extrañar, pues, que el enfoque que adoptan sea el que se relaciona</w:t>
      </w:r>
      <w:r w:rsidR="00864645">
        <w:t xml:space="preserve"> </w:t>
      </w:r>
      <w:r>
        <w:t>con las perspectivas e intereses propios, y también con los de los compradores</w:t>
      </w:r>
      <w:r w:rsidR="00864645">
        <w:t xml:space="preserve"> </w:t>
      </w:r>
      <w:r>
        <w:t>y el producto.</w:t>
      </w:r>
    </w:p>
    <w:p w:rsidR="00501ED9" w:rsidRDefault="00501ED9" w:rsidP="00A06B0B">
      <w:pPr>
        <w:spacing w:after="0" w:line="240" w:lineRule="auto"/>
        <w:jc w:val="both"/>
      </w:pPr>
      <w:r>
        <w:t>En el caso norteamericano, sostiene Chomsky, existe un consenso entre las</w:t>
      </w:r>
      <w:r w:rsidR="00864645">
        <w:t xml:space="preserve"> </w:t>
      </w:r>
      <w:r>
        <w:t>grandes oligarquías públicas y privadas en torno a un determinado número de</w:t>
      </w:r>
      <w:r w:rsidR="00864645">
        <w:t xml:space="preserve"> </w:t>
      </w:r>
      <w:r>
        <w:t>valores y principios que se presentan como compartidos. La conformidad respecto</w:t>
      </w:r>
      <w:r w:rsidR="00864645">
        <w:t xml:space="preserve"> </w:t>
      </w:r>
      <w:r>
        <w:t>a este consenso es el camino más fácil, así como la vía hacia el privilegio</w:t>
      </w:r>
      <w:r w:rsidR="00864645">
        <w:t xml:space="preserve"> </w:t>
      </w:r>
      <w:r>
        <w:t>y el prestigio. La disidencia implica costes personales que pueden llegar a ser</w:t>
      </w:r>
      <w:r w:rsidR="00864645">
        <w:t xml:space="preserve"> </w:t>
      </w:r>
      <w:r>
        <w:t>severos, incluso en una sociedad que no tiene medios de control respecto a los</w:t>
      </w:r>
      <w:r w:rsidR="00864645">
        <w:t xml:space="preserve"> </w:t>
      </w:r>
      <w:r>
        <w:t>pelotones de ejecución, las prisiones psiquiátricas o los campos de exterminio.</w:t>
      </w:r>
    </w:p>
    <w:p w:rsidR="00864645" w:rsidRDefault="00864645" w:rsidP="00A06B0B">
      <w:pPr>
        <w:spacing w:after="0" w:line="240" w:lineRule="auto"/>
        <w:jc w:val="both"/>
      </w:pPr>
    </w:p>
    <w:p w:rsidR="00501ED9" w:rsidRDefault="00501ED9" w:rsidP="00A06B0B">
      <w:pPr>
        <w:spacing w:after="0" w:line="240" w:lineRule="auto"/>
        <w:jc w:val="both"/>
      </w:pPr>
      <w:r>
        <w:t>¡No los necesitan! La propia estructura de los medios de comunicación está</w:t>
      </w:r>
      <w:r w:rsidR="00864645">
        <w:t xml:space="preserve"> </w:t>
      </w:r>
    </w:p>
    <w:p w:rsidR="00501ED9" w:rsidRDefault="00501ED9" w:rsidP="00A06B0B">
      <w:pPr>
        <w:spacing w:after="0" w:line="240" w:lineRule="auto"/>
        <w:jc w:val="both"/>
      </w:pPr>
      <w:proofErr w:type="gramStart"/>
      <w:r>
        <w:t>diseñada</w:t>
      </w:r>
      <w:proofErr w:type="gramEnd"/>
      <w:r>
        <w:t xml:space="preserve"> para inducir a la conformidad con la doctrina dominante. En una</w:t>
      </w:r>
      <w:r w:rsidR="00864645">
        <w:t xml:space="preserve"> </w:t>
      </w:r>
      <w:r>
        <w:t>cuña de tres minutos entre anuncios comerciales, o en setecientas palabras, es</w:t>
      </w:r>
      <w:r w:rsidR="00864645">
        <w:t xml:space="preserve"> </w:t>
      </w:r>
      <w:r>
        <w:t>imposible presentar reflexiones innovadoras o conclusiones sorpresivas con</w:t>
      </w:r>
      <w:r w:rsidR="00864645">
        <w:t xml:space="preserve"> </w:t>
      </w:r>
      <w:r>
        <w:t>la profundidad, las evidencias y los argumentos necesarios para conseguir un</w:t>
      </w:r>
      <w:r w:rsidR="00864645">
        <w:t xml:space="preserve"> </w:t>
      </w:r>
      <w:r>
        <w:t>mínimo de credibilidad.</w:t>
      </w:r>
    </w:p>
    <w:p w:rsidR="00864645" w:rsidRDefault="00864645" w:rsidP="00A06B0B">
      <w:pPr>
        <w:spacing w:after="0" w:line="240" w:lineRule="auto"/>
        <w:jc w:val="both"/>
      </w:pPr>
    </w:p>
    <w:p w:rsidR="00501ED9" w:rsidRDefault="00501ED9" w:rsidP="00A06B0B">
      <w:pPr>
        <w:spacing w:after="0" w:line="240" w:lineRule="auto"/>
        <w:jc w:val="both"/>
      </w:pPr>
      <w:r>
        <w:t>El sistema natural de empresa mediática en la democracia capitalista es la corporación</w:t>
      </w:r>
      <w:r w:rsidR="00864645">
        <w:t xml:space="preserve"> </w:t>
      </w:r>
      <w:r>
        <w:t>oligopólica, que llega a su máxima expresión en países como Estados</w:t>
      </w:r>
      <w:r w:rsidR="00864645">
        <w:t xml:space="preserve"> </w:t>
      </w:r>
      <w:r>
        <w:t>Unidos, donde la concentración mediática es muy alta, donde la televisión</w:t>
      </w:r>
      <w:r w:rsidR="00864645">
        <w:t xml:space="preserve"> </w:t>
      </w:r>
      <w:r>
        <w:t>y la radio públicas tienen un alcance limitado y donde los defensores de un</w:t>
      </w:r>
      <w:r w:rsidR="00864645">
        <w:t xml:space="preserve"> </w:t>
      </w:r>
      <w:r>
        <w:t>modelo comunicacional democrático radical sólo ocupan los márgenes, a modo</w:t>
      </w:r>
      <w:r w:rsidR="00864645">
        <w:t xml:space="preserve"> </w:t>
      </w:r>
      <w:r>
        <w:t>de fenómenos como las radios comunitarias, que tienen el apoyo de los</w:t>
      </w:r>
      <w:r w:rsidR="00864645">
        <w:t xml:space="preserve"> </w:t>
      </w:r>
      <w:r>
        <w:t>oyentes, la prensa alternativa y determinada prensa local. No obstante, estas</w:t>
      </w:r>
    </w:p>
    <w:p w:rsidR="00501ED9" w:rsidRDefault="00501ED9" w:rsidP="00A06B0B">
      <w:pPr>
        <w:spacing w:after="0" w:line="240" w:lineRule="auto"/>
        <w:jc w:val="both"/>
      </w:pPr>
      <w:proofErr w:type="gramStart"/>
      <w:r>
        <w:t>iniciativas</w:t>
      </w:r>
      <w:proofErr w:type="gramEnd"/>
      <w:r>
        <w:t xml:space="preserve"> a menudo tienen un importante impacto social, cultural y político</w:t>
      </w:r>
      <w:r w:rsidR="00864645">
        <w:t xml:space="preserve"> </w:t>
      </w:r>
      <w:r>
        <w:t>y colaboran en gran medida en la revitalización de las comunidades y barrios.</w:t>
      </w:r>
    </w:p>
    <w:p w:rsidR="00864645" w:rsidRDefault="00864645" w:rsidP="00A06B0B">
      <w:pPr>
        <w:spacing w:after="0" w:line="240" w:lineRule="auto"/>
        <w:jc w:val="both"/>
      </w:pPr>
    </w:p>
    <w:p w:rsidR="00501ED9" w:rsidRDefault="00501ED9" w:rsidP="00A06B0B">
      <w:pPr>
        <w:spacing w:after="0" w:line="240" w:lineRule="auto"/>
        <w:jc w:val="both"/>
      </w:pPr>
      <w:r>
        <w:t>Según Chomsky, el modelo americano se completa con el progresivo arrinconamiento</w:t>
      </w:r>
    </w:p>
    <w:p w:rsidR="00501ED9" w:rsidRDefault="00501ED9" w:rsidP="00A06B0B">
      <w:pPr>
        <w:spacing w:after="0" w:line="240" w:lineRule="auto"/>
        <w:jc w:val="both"/>
      </w:pPr>
      <w:proofErr w:type="gramStart"/>
      <w:r>
        <w:t>de</w:t>
      </w:r>
      <w:proofErr w:type="gramEnd"/>
      <w:r>
        <w:t xml:space="preserve"> los sindicatos y las organizaciones populares que amenazan el</w:t>
      </w:r>
      <w:r w:rsidR="00864645">
        <w:t xml:space="preserve"> </w:t>
      </w:r>
      <w:r>
        <w:t>poder privado, con un sistema electoral que cada vez más es un simple ejercicio</w:t>
      </w:r>
      <w:r w:rsidR="00864645">
        <w:t xml:space="preserve"> </w:t>
      </w:r>
      <w:r>
        <w:t>de relaciones públicas y, finalmente, con la desaparición de las políticas de</w:t>
      </w:r>
      <w:r w:rsidR="00864645">
        <w:t xml:space="preserve"> </w:t>
      </w:r>
      <w:r>
        <w:t>bienestar que también amenazaban las prerrogativas de los privilegiados.</w:t>
      </w:r>
      <w:r w:rsidR="00864645">
        <w:t xml:space="preserve"> </w:t>
      </w:r>
    </w:p>
    <w:p w:rsidR="00864645" w:rsidRDefault="00864645" w:rsidP="00A06B0B">
      <w:pPr>
        <w:spacing w:after="0" w:line="240" w:lineRule="auto"/>
        <w:jc w:val="both"/>
      </w:pPr>
    </w:p>
    <w:p w:rsidR="00501ED9" w:rsidRDefault="00501ED9" w:rsidP="00A06B0B">
      <w:pPr>
        <w:spacing w:after="0" w:line="240" w:lineRule="auto"/>
        <w:jc w:val="both"/>
      </w:pPr>
      <w:r>
        <w:t>Según Chomsky, existen cinco filtros principales en la construcción de las noticias:</w:t>
      </w:r>
    </w:p>
    <w:p w:rsidR="00864645" w:rsidRDefault="00864645" w:rsidP="00A06B0B">
      <w:pPr>
        <w:spacing w:after="0" w:line="240" w:lineRule="auto"/>
        <w:jc w:val="both"/>
      </w:pPr>
    </w:p>
    <w:p w:rsidR="00501ED9" w:rsidRDefault="00501ED9" w:rsidP="00A06B0B">
      <w:pPr>
        <w:spacing w:after="0" w:line="240" w:lineRule="auto"/>
        <w:jc w:val="both"/>
      </w:pPr>
      <w:r>
        <w:t>1) Las empresas mediáticas dominantes, que son de grandes dimensiones, con</w:t>
      </w:r>
      <w:r w:rsidR="00864645">
        <w:t xml:space="preserve"> </w:t>
      </w:r>
      <w:r>
        <w:t>una elevada concentración de la propiedad y que están orientadas a la obtención</w:t>
      </w:r>
      <w:r w:rsidR="00864645">
        <w:t xml:space="preserve"> </w:t>
      </w:r>
      <w:r>
        <w:t>de beneficios.</w:t>
      </w:r>
    </w:p>
    <w:p w:rsidR="00864645" w:rsidRDefault="00864645" w:rsidP="00A06B0B">
      <w:pPr>
        <w:spacing w:after="0" w:line="240" w:lineRule="auto"/>
        <w:jc w:val="both"/>
      </w:pPr>
    </w:p>
    <w:p w:rsidR="00501ED9" w:rsidRDefault="00501ED9" w:rsidP="00A06B0B">
      <w:pPr>
        <w:spacing w:after="0" w:line="240" w:lineRule="auto"/>
        <w:jc w:val="both"/>
      </w:pPr>
      <w:r>
        <w:t>2) La publicidad, como fuente primaria de ingresos.</w:t>
      </w:r>
    </w:p>
    <w:p w:rsidR="00864645" w:rsidRDefault="00864645" w:rsidP="00A06B0B">
      <w:pPr>
        <w:spacing w:after="0" w:line="240" w:lineRule="auto"/>
        <w:jc w:val="both"/>
      </w:pPr>
    </w:p>
    <w:p w:rsidR="00501ED9" w:rsidRDefault="00501ED9" w:rsidP="00A06B0B">
      <w:pPr>
        <w:spacing w:after="0" w:line="240" w:lineRule="auto"/>
        <w:jc w:val="both"/>
      </w:pPr>
      <w:r>
        <w:lastRenderedPageBreak/>
        <w:t>3) La sumisión o la presunción de veracidad de la información proporcionada</w:t>
      </w:r>
      <w:r w:rsidR="00864645">
        <w:t xml:space="preserve"> </w:t>
      </w:r>
      <w:r>
        <w:t>por los gobiernos, las empresas y los "expertos" subvencionados por los dos</w:t>
      </w:r>
      <w:r w:rsidR="00864645">
        <w:t xml:space="preserve"> </w:t>
      </w:r>
      <w:r>
        <w:t>anteriores.</w:t>
      </w:r>
    </w:p>
    <w:p w:rsidR="00864645" w:rsidRDefault="00864645" w:rsidP="00A06B0B">
      <w:pPr>
        <w:spacing w:after="0" w:line="240" w:lineRule="auto"/>
        <w:jc w:val="both"/>
      </w:pPr>
    </w:p>
    <w:p w:rsidR="00501ED9" w:rsidRDefault="00501ED9" w:rsidP="00A06B0B">
      <w:pPr>
        <w:spacing w:after="0" w:line="240" w:lineRule="auto"/>
        <w:jc w:val="both"/>
      </w:pPr>
      <w:r>
        <w:t>4) El castigo3, como recurso para disciplinar los medios de comunicación de</w:t>
      </w:r>
      <w:r w:rsidR="00864645">
        <w:t xml:space="preserve"> </w:t>
      </w:r>
      <w:r>
        <w:t>masas.</w:t>
      </w:r>
    </w:p>
    <w:p w:rsidR="00864645" w:rsidRDefault="00864645" w:rsidP="00A06B0B">
      <w:pPr>
        <w:spacing w:after="0" w:line="240" w:lineRule="auto"/>
        <w:jc w:val="both"/>
      </w:pPr>
    </w:p>
    <w:p w:rsidR="00A06B0B" w:rsidRDefault="00501ED9" w:rsidP="00A06B0B">
      <w:pPr>
        <w:spacing w:after="0" w:line="240" w:lineRule="auto"/>
        <w:jc w:val="both"/>
      </w:pPr>
      <w:r>
        <w:t>5) El anticomunismo, como religión nacional y como mecanismo de control.</w:t>
      </w:r>
      <w:r w:rsidR="00864645">
        <w:t xml:space="preserve"> </w:t>
      </w:r>
    </w:p>
    <w:p w:rsidR="00A06B0B" w:rsidRDefault="00A06B0B" w:rsidP="00A06B0B">
      <w:pPr>
        <w:spacing w:after="0" w:line="240" w:lineRule="auto"/>
        <w:jc w:val="both"/>
      </w:pPr>
    </w:p>
    <w:p w:rsidR="00501ED9" w:rsidRDefault="00501ED9" w:rsidP="00A06B0B">
      <w:pPr>
        <w:spacing w:after="0" w:line="240" w:lineRule="auto"/>
        <w:jc w:val="both"/>
      </w:pPr>
      <w:r>
        <w:t>Las críticas que se han realizado a Chomsky y a sus colaboradores son múltiples:</w:t>
      </w:r>
    </w:p>
    <w:p w:rsidR="00864645" w:rsidRDefault="00864645" w:rsidP="00A06B0B">
      <w:pPr>
        <w:spacing w:after="0" w:line="240" w:lineRule="auto"/>
        <w:jc w:val="both"/>
      </w:pPr>
    </w:p>
    <w:p w:rsidR="00864645" w:rsidRDefault="00501ED9" w:rsidP="00A06B0B">
      <w:pPr>
        <w:spacing w:after="0" w:line="240" w:lineRule="auto"/>
        <w:ind w:left="708"/>
        <w:jc w:val="both"/>
      </w:pPr>
      <w:r>
        <w:t>a) Una primera crítica considera que Chomsky no tiene en cuenta aquellos</w:t>
      </w:r>
      <w:r w:rsidR="00864645">
        <w:t xml:space="preserve"> </w:t>
      </w:r>
      <w:r>
        <w:t>casos en los que los medios de comunicación de masas no han seguido las tesis</w:t>
      </w:r>
      <w:r w:rsidR="00864645">
        <w:t xml:space="preserve"> </w:t>
      </w:r>
      <w:r>
        <w:t>de los gobiernos y las grandes corporaciones privadas y que, en consecuencia,</w:t>
      </w:r>
      <w:r w:rsidR="00864645">
        <w:t xml:space="preserve"> </w:t>
      </w:r>
      <w:r>
        <w:t>han ofrecido unos puntos de vista o una opinión contraria o, cuando menos,</w:t>
      </w:r>
      <w:r w:rsidR="00864645">
        <w:t xml:space="preserve"> </w:t>
      </w:r>
      <w:r>
        <w:t xml:space="preserve">alternativa, y se han desmarcado de las fuentes oficiales. </w:t>
      </w:r>
    </w:p>
    <w:p w:rsidR="00864645" w:rsidRDefault="00864645" w:rsidP="00A06B0B">
      <w:pPr>
        <w:spacing w:after="0" w:line="240" w:lineRule="auto"/>
        <w:jc w:val="both"/>
      </w:pPr>
    </w:p>
    <w:p w:rsidR="00864645" w:rsidRDefault="00501ED9" w:rsidP="00A06B0B">
      <w:pPr>
        <w:spacing w:after="0" w:line="240" w:lineRule="auto"/>
        <w:ind w:left="708"/>
        <w:jc w:val="both"/>
      </w:pPr>
      <w:r>
        <w:t>Por ejemplo, ya hace</w:t>
      </w:r>
      <w:r w:rsidR="00864645">
        <w:t xml:space="preserve"> </w:t>
      </w:r>
      <w:r>
        <w:t>unos cuantos años, a raíz del asunto Irán-Contra, impulsado por la Administración</w:t>
      </w:r>
      <w:r w:rsidR="00864645">
        <w:t xml:space="preserve"> </w:t>
      </w:r>
      <w:r>
        <w:t>Reagan, la prensa fue totalmente contraria a la línea informativa</w:t>
      </w:r>
      <w:r w:rsidR="00864645">
        <w:t xml:space="preserve"> </w:t>
      </w:r>
      <w:r>
        <w:t>oficial. Mucho más recientemente, las guerras en Afganistán e Irak han vuelto</w:t>
      </w:r>
      <w:r w:rsidR="00864645">
        <w:t xml:space="preserve"> </w:t>
      </w:r>
      <w:r>
        <w:t>a demostrar que los grandes medios de comunicación de masas, al menos</w:t>
      </w:r>
      <w:r w:rsidR="00864645">
        <w:t xml:space="preserve"> </w:t>
      </w:r>
      <w:r>
        <w:t>en parte, no siguen las fuentes oficiales. El ejemplo tal vez más obvio que se</w:t>
      </w:r>
      <w:r w:rsidR="00864645">
        <w:t xml:space="preserve"> </w:t>
      </w:r>
      <w:r>
        <w:t>nos ocurre es el del enfrentamiento sin precedentes entre el Gobierno de Tony</w:t>
      </w:r>
      <w:r w:rsidR="00864645">
        <w:t xml:space="preserve"> </w:t>
      </w:r>
      <w:r>
        <w:t>Blair y la BBC (pero es evidente que esto no se ha dado en Estados Unidos, excepto</w:t>
      </w:r>
      <w:r w:rsidR="00864645">
        <w:t xml:space="preserve"> </w:t>
      </w:r>
      <w:r>
        <w:t xml:space="preserve">en casos individuales). </w:t>
      </w:r>
    </w:p>
    <w:p w:rsidR="00864645" w:rsidRDefault="00864645" w:rsidP="00A06B0B">
      <w:pPr>
        <w:spacing w:after="0" w:line="240" w:lineRule="auto"/>
        <w:jc w:val="both"/>
      </w:pPr>
    </w:p>
    <w:p w:rsidR="00A2349F" w:rsidRDefault="00501ED9" w:rsidP="00A06B0B">
      <w:pPr>
        <w:spacing w:after="0" w:line="240" w:lineRule="auto"/>
        <w:ind w:left="708"/>
        <w:jc w:val="both"/>
      </w:pPr>
      <w:r>
        <w:t>Por otro lado, como también demuestran los estudios</w:t>
      </w:r>
      <w:r w:rsidR="00864645">
        <w:t xml:space="preserve"> </w:t>
      </w:r>
      <w:r>
        <w:t>sobre las audiencias, a menudo un porcentaje relativamente elevado de</w:t>
      </w:r>
      <w:r w:rsidR="00864645">
        <w:t xml:space="preserve"> </w:t>
      </w:r>
      <w:r>
        <w:t>consumidores de un determinado medio informativo connotado ideológicamente</w:t>
      </w:r>
      <w:r w:rsidR="00864645">
        <w:t xml:space="preserve"> </w:t>
      </w:r>
      <w:r>
        <w:t>no comparten la misma opción ideológica, de manera que son capaces</w:t>
      </w:r>
      <w:r w:rsidR="00864645">
        <w:t xml:space="preserve"> </w:t>
      </w:r>
      <w:r>
        <w:t>de discernir claramente entre la información y la opinión que este medio les</w:t>
      </w:r>
      <w:r w:rsidR="00864645">
        <w:t xml:space="preserve"> </w:t>
      </w:r>
      <w:r>
        <w:t xml:space="preserve">ofrece. </w:t>
      </w:r>
    </w:p>
    <w:p w:rsidR="00A2349F" w:rsidRDefault="00A2349F" w:rsidP="00A06B0B">
      <w:pPr>
        <w:spacing w:after="0" w:line="240" w:lineRule="auto"/>
        <w:jc w:val="both"/>
      </w:pPr>
    </w:p>
    <w:p w:rsidR="00501ED9" w:rsidRDefault="00501ED9" w:rsidP="00A06B0B">
      <w:pPr>
        <w:spacing w:after="0" w:line="240" w:lineRule="auto"/>
        <w:ind w:left="708"/>
        <w:jc w:val="both"/>
      </w:pPr>
      <w:r>
        <w:t>Los críticos atribuyen el hecho de que Chomsky no tome seriamente</w:t>
      </w:r>
      <w:r w:rsidR="00A2349F">
        <w:t xml:space="preserve"> </w:t>
      </w:r>
      <w:r>
        <w:t>estos casos de fracaso de la manipulación a que esto le desmonta la visión del</w:t>
      </w:r>
      <w:r w:rsidR="00A2349F">
        <w:t xml:space="preserve"> </w:t>
      </w:r>
      <w:r>
        <w:t>mundo según la cual el "enemigo" es plenamente identificable y malintencionado</w:t>
      </w:r>
      <w:r w:rsidR="00A2349F">
        <w:t xml:space="preserve"> </w:t>
      </w:r>
      <w:r>
        <w:t>y el "pueblo", por el contrario, es noble y bienintencionado.</w:t>
      </w:r>
    </w:p>
    <w:p w:rsidR="00A2349F" w:rsidRDefault="00A2349F" w:rsidP="00A06B0B">
      <w:pPr>
        <w:spacing w:after="0" w:line="240" w:lineRule="auto"/>
        <w:jc w:val="both"/>
      </w:pPr>
    </w:p>
    <w:p w:rsidR="00501ED9" w:rsidRDefault="00501ED9" w:rsidP="00A06B0B">
      <w:pPr>
        <w:spacing w:after="0" w:line="240" w:lineRule="auto"/>
        <w:ind w:left="708"/>
        <w:jc w:val="both"/>
      </w:pPr>
      <w:r>
        <w:t>b) Una segunda crítica se refiere a las fuentes que emplea Chomsky. Concretamente,</w:t>
      </w:r>
      <w:r w:rsidR="00A2349F">
        <w:t xml:space="preserve"> </w:t>
      </w:r>
      <w:r>
        <w:t>se considera que el abanico de medios informativos a partir de los</w:t>
      </w:r>
      <w:r w:rsidR="00A2349F">
        <w:t xml:space="preserve"> </w:t>
      </w:r>
      <w:r>
        <w:t>cuales aquél elabora sus investigaciones es bastante restringido, de modo que</w:t>
      </w:r>
      <w:r w:rsidR="00A2349F">
        <w:t xml:space="preserve"> </w:t>
      </w:r>
      <w:r>
        <w:t>a menudo cae en una reiteración en las críticas a unos medios concretos –naturalmente,</w:t>
      </w:r>
      <w:r w:rsidR="00A2349F">
        <w:t xml:space="preserve"> </w:t>
      </w:r>
      <w:r>
        <w:t>todos ellos muy importantes–, para después extender sus afirmaciones</w:t>
      </w:r>
      <w:r w:rsidR="00A2349F">
        <w:t xml:space="preserve"> </w:t>
      </w:r>
      <w:r>
        <w:t>al conjunto de los medios de comunicación.</w:t>
      </w:r>
    </w:p>
    <w:p w:rsidR="00A2349F" w:rsidRDefault="00A2349F" w:rsidP="00A06B0B">
      <w:pPr>
        <w:spacing w:after="0" w:line="240" w:lineRule="auto"/>
        <w:jc w:val="both"/>
      </w:pPr>
    </w:p>
    <w:p w:rsidR="00501ED9" w:rsidRDefault="00501ED9" w:rsidP="00A06B0B">
      <w:pPr>
        <w:spacing w:after="0" w:line="240" w:lineRule="auto"/>
        <w:ind w:left="708"/>
        <w:jc w:val="both"/>
      </w:pPr>
      <w:r>
        <w:t>c) Finalmente, se considera que Chomsky no tiene en cuenta que mucho antes</w:t>
      </w:r>
      <w:r w:rsidR="00A2349F">
        <w:t xml:space="preserve"> </w:t>
      </w:r>
      <w:r>
        <w:t>de la llegada de las grandes corporaciones públicas y privadas de la sociedad</w:t>
      </w:r>
      <w:r w:rsidR="00A2349F">
        <w:t xml:space="preserve"> </w:t>
      </w:r>
      <w:r>
        <w:t>capitalista siempre ha habido una parte de la sociedad que no quiere saber, sino</w:t>
      </w:r>
      <w:r w:rsidR="00A2349F">
        <w:t xml:space="preserve"> </w:t>
      </w:r>
      <w:r>
        <w:t>que, por el contrario, quiere ser distraída y divertirse hasta morir (</w:t>
      </w:r>
      <w:proofErr w:type="spellStart"/>
      <w:r>
        <w:t>Postman</w:t>
      </w:r>
      <w:proofErr w:type="spellEnd"/>
      <w:r>
        <w:t>,</w:t>
      </w:r>
      <w:r w:rsidR="00A2349F">
        <w:t xml:space="preserve"> </w:t>
      </w:r>
      <w:r>
        <w:t xml:space="preserve">1985), de manera que fenómenos como el show </w:t>
      </w:r>
      <w:proofErr w:type="spellStart"/>
      <w:r>
        <w:t>business</w:t>
      </w:r>
      <w:proofErr w:type="spellEnd"/>
      <w:r>
        <w:t xml:space="preserve"> o el </w:t>
      </w:r>
      <w:proofErr w:type="spellStart"/>
      <w:r>
        <w:t>infotainment</w:t>
      </w:r>
      <w:proofErr w:type="spellEnd"/>
      <w:r>
        <w:t xml:space="preserve"> no</w:t>
      </w:r>
      <w:r w:rsidR="00A2349F">
        <w:t xml:space="preserve"> </w:t>
      </w:r>
      <w:r>
        <w:t>hacen más que adaptarse a unas preferencias preexistentes (que después esta</w:t>
      </w:r>
      <w:r w:rsidR="00A2349F">
        <w:t xml:space="preserve"> </w:t>
      </w:r>
      <w:r>
        <w:t>misma oferta explota y refuerza, obviamente).</w:t>
      </w:r>
    </w:p>
    <w:p w:rsidR="0059615D" w:rsidRDefault="0059615D" w:rsidP="00A06B0B">
      <w:pPr>
        <w:spacing w:after="0" w:line="240" w:lineRule="auto"/>
        <w:ind w:left="708"/>
        <w:jc w:val="both"/>
      </w:pPr>
    </w:p>
    <w:p w:rsidR="0059615D" w:rsidRDefault="0059615D" w:rsidP="00A06B0B">
      <w:pPr>
        <w:spacing w:after="0" w:line="240" w:lineRule="auto"/>
        <w:ind w:left="708"/>
        <w:jc w:val="both"/>
      </w:pPr>
    </w:p>
    <w:p w:rsidR="0059615D" w:rsidRDefault="0059615D" w:rsidP="00A06B0B">
      <w:pPr>
        <w:spacing w:after="0" w:line="240" w:lineRule="auto"/>
        <w:ind w:left="708"/>
        <w:jc w:val="both"/>
      </w:pPr>
    </w:p>
    <w:p w:rsidR="0059615D" w:rsidRDefault="0059615D" w:rsidP="00A06B0B">
      <w:pPr>
        <w:spacing w:after="0" w:line="240" w:lineRule="auto"/>
        <w:ind w:left="708"/>
        <w:jc w:val="both"/>
      </w:pPr>
    </w:p>
    <w:p w:rsidR="0059615D" w:rsidRDefault="0059615D" w:rsidP="00A06B0B">
      <w:pPr>
        <w:spacing w:after="0" w:line="240" w:lineRule="auto"/>
        <w:ind w:left="708"/>
        <w:jc w:val="both"/>
      </w:pPr>
    </w:p>
    <w:p w:rsidR="0059615D" w:rsidRDefault="0059615D" w:rsidP="00A06B0B">
      <w:pPr>
        <w:spacing w:after="0" w:line="240" w:lineRule="auto"/>
        <w:ind w:left="708"/>
        <w:jc w:val="both"/>
      </w:pPr>
    </w:p>
    <w:sectPr w:rsidR="0059615D" w:rsidSect="000C3F20">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C78" w:rsidRDefault="00EC6C78" w:rsidP="00864645">
      <w:pPr>
        <w:spacing w:after="0" w:line="240" w:lineRule="auto"/>
      </w:pPr>
      <w:r>
        <w:separator/>
      </w:r>
    </w:p>
  </w:endnote>
  <w:endnote w:type="continuationSeparator" w:id="0">
    <w:p w:rsidR="00EC6C78" w:rsidRDefault="00EC6C78" w:rsidP="008646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1Eeb01ITCStoneSerifStdMediu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8627"/>
      <w:docPartObj>
        <w:docPartGallery w:val="Page Numbers (Bottom of Page)"/>
        <w:docPartUnique/>
      </w:docPartObj>
    </w:sdtPr>
    <w:sdtContent>
      <w:p w:rsidR="000F22DF" w:rsidRDefault="000F22DF">
        <w:pPr>
          <w:pStyle w:val="Piedepgina"/>
          <w:jc w:val="center"/>
        </w:pPr>
        <w:fldSimple w:instr=" PAGE   \* MERGEFORMAT ">
          <w:r w:rsidR="00262084">
            <w:rPr>
              <w:noProof/>
            </w:rPr>
            <w:t>1</w:t>
          </w:r>
        </w:fldSimple>
      </w:p>
    </w:sdtContent>
  </w:sdt>
  <w:p w:rsidR="000F22DF" w:rsidRDefault="000F22D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C78" w:rsidRDefault="00EC6C78" w:rsidP="00864645">
      <w:pPr>
        <w:spacing w:after="0" w:line="240" w:lineRule="auto"/>
      </w:pPr>
      <w:r>
        <w:separator/>
      </w:r>
    </w:p>
  </w:footnote>
  <w:footnote w:type="continuationSeparator" w:id="0">
    <w:p w:rsidR="00EC6C78" w:rsidRDefault="00EC6C78" w:rsidP="00864645">
      <w:pPr>
        <w:spacing w:after="0" w:line="240" w:lineRule="auto"/>
      </w:pPr>
      <w:r>
        <w:continuationSeparator/>
      </w:r>
    </w:p>
  </w:footnote>
  <w:footnote w:id="1">
    <w:p w:rsidR="00864645" w:rsidRPr="00864645" w:rsidRDefault="00864645" w:rsidP="00864645">
      <w:pPr>
        <w:spacing w:after="0" w:line="240" w:lineRule="auto"/>
        <w:jc w:val="both"/>
        <w:rPr>
          <w:sz w:val="18"/>
          <w:szCs w:val="18"/>
        </w:rPr>
      </w:pPr>
      <w:r>
        <w:rPr>
          <w:rStyle w:val="Refdenotaalpie"/>
        </w:rPr>
        <w:footnoteRef/>
      </w:r>
      <w:r>
        <w:t xml:space="preserve"> </w:t>
      </w:r>
      <w:r w:rsidRPr="00864645">
        <w:rPr>
          <w:b/>
        </w:rPr>
        <w:t>Noam Chomsky</w:t>
      </w:r>
      <w:r>
        <w:t xml:space="preserve">. </w:t>
      </w:r>
      <w:r w:rsidRPr="00864645">
        <w:rPr>
          <w:sz w:val="18"/>
          <w:szCs w:val="18"/>
        </w:rPr>
        <w:t xml:space="preserve">Profesor del prestigioso Instituto Tecnológico de </w:t>
      </w:r>
      <w:proofErr w:type="spellStart"/>
      <w:r w:rsidRPr="00864645">
        <w:rPr>
          <w:sz w:val="18"/>
          <w:szCs w:val="18"/>
        </w:rPr>
        <w:t>Massachussets</w:t>
      </w:r>
      <w:proofErr w:type="spellEnd"/>
      <w:r w:rsidRPr="00864645">
        <w:rPr>
          <w:sz w:val="18"/>
          <w:szCs w:val="18"/>
        </w:rPr>
        <w:t xml:space="preserve"> (MIT), Noam Chomsky</w:t>
      </w:r>
      <w:r w:rsidRPr="00864645">
        <w:rPr>
          <w:sz w:val="18"/>
          <w:szCs w:val="18"/>
        </w:rPr>
        <w:t xml:space="preserve"> </w:t>
      </w:r>
      <w:r w:rsidRPr="00864645">
        <w:rPr>
          <w:sz w:val="18"/>
          <w:szCs w:val="18"/>
        </w:rPr>
        <w:t>es un reputado lingüista que también ha llevado a cabo una enorme tarea de crítica a los</w:t>
      </w:r>
      <w:r w:rsidRPr="00864645">
        <w:rPr>
          <w:sz w:val="18"/>
          <w:szCs w:val="18"/>
        </w:rPr>
        <w:t xml:space="preserve"> </w:t>
      </w:r>
      <w:r w:rsidRPr="00864645">
        <w:rPr>
          <w:sz w:val="18"/>
          <w:szCs w:val="18"/>
        </w:rPr>
        <w:t>medios de comunicación norteamericanos, a los que acusa sin tapujos de repetir "como</w:t>
      </w:r>
      <w:r w:rsidRPr="00864645">
        <w:rPr>
          <w:sz w:val="18"/>
          <w:szCs w:val="18"/>
        </w:rPr>
        <w:t xml:space="preserve"> </w:t>
      </w:r>
      <w:r w:rsidRPr="00864645">
        <w:rPr>
          <w:sz w:val="18"/>
          <w:szCs w:val="18"/>
        </w:rPr>
        <w:t>loros" la propaganda del Gobierno, sobre todo en aquello relacionado con la política</w:t>
      </w:r>
      <w:r>
        <w:rPr>
          <w:sz w:val="18"/>
          <w:szCs w:val="18"/>
        </w:rPr>
        <w:t xml:space="preserve"> </w:t>
      </w:r>
      <w:r w:rsidRPr="00864645">
        <w:rPr>
          <w:sz w:val="18"/>
          <w:szCs w:val="18"/>
        </w:rPr>
        <w:t>exterior y de defensa –y después del 11-S, también en la política interior para ganar la</w:t>
      </w:r>
      <w:r>
        <w:rPr>
          <w:sz w:val="18"/>
          <w:szCs w:val="18"/>
        </w:rPr>
        <w:t xml:space="preserve"> </w:t>
      </w:r>
      <w:r w:rsidRPr="00864645">
        <w:rPr>
          <w:sz w:val="18"/>
          <w:szCs w:val="18"/>
        </w:rPr>
        <w:t>denominada "guerra al terror".</w:t>
      </w:r>
    </w:p>
    <w:p w:rsidR="00864645" w:rsidRDefault="00864645">
      <w:pPr>
        <w:pStyle w:val="Textonotapie"/>
      </w:pPr>
    </w:p>
  </w:footnote>
  <w:footnote w:id="2">
    <w:p w:rsidR="00864645" w:rsidRPr="00864645" w:rsidRDefault="00864645" w:rsidP="00864645">
      <w:pPr>
        <w:spacing w:after="0" w:line="240" w:lineRule="auto"/>
        <w:rPr>
          <w:lang w:val="en-US"/>
        </w:rPr>
      </w:pPr>
      <w:r>
        <w:rPr>
          <w:rStyle w:val="Refdenotaalpie"/>
        </w:rPr>
        <w:footnoteRef/>
      </w:r>
      <w:r w:rsidRPr="00864645">
        <w:rPr>
          <w:lang w:val="en-US"/>
        </w:rPr>
        <w:t xml:space="preserve"> </w:t>
      </w:r>
      <w:r w:rsidRPr="00864645">
        <w:rPr>
          <w:sz w:val="18"/>
          <w:szCs w:val="18"/>
          <w:lang w:val="en-US"/>
        </w:rPr>
        <w:t>En inglés, manufacturing of consent.</w:t>
      </w:r>
    </w:p>
    <w:p w:rsidR="00864645" w:rsidRPr="00864645" w:rsidRDefault="00864645">
      <w:pPr>
        <w:pStyle w:val="Textonotapie"/>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645" w:rsidRPr="00A06B0B" w:rsidRDefault="00864645" w:rsidP="00A06B0B">
    <w:pPr>
      <w:autoSpaceDE w:val="0"/>
      <w:autoSpaceDN w:val="0"/>
      <w:adjustRightInd w:val="0"/>
      <w:spacing w:after="0" w:line="240" w:lineRule="auto"/>
      <w:rPr>
        <w:sz w:val="20"/>
        <w:szCs w:val="20"/>
      </w:rPr>
    </w:pPr>
    <w:r w:rsidRPr="00A06B0B">
      <w:rPr>
        <w:b/>
        <w:sz w:val="28"/>
        <w:szCs w:val="28"/>
      </w:rPr>
      <w:t xml:space="preserve">Tomado del libro </w:t>
    </w:r>
    <w:r w:rsidRPr="00A06B0B">
      <w:rPr>
        <w:b/>
        <w:sz w:val="28"/>
        <w:szCs w:val="28"/>
      </w:rPr>
      <w:t>La investigación comunicativa</w:t>
    </w:r>
    <w:r w:rsidR="00A06B0B" w:rsidRPr="00A06B0B">
      <w:rPr>
        <w:b/>
      </w:rPr>
      <w:t xml:space="preserve"> </w:t>
    </w:r>
    <w:r w:rsidR="00A06B0B" w:rsidRPr="00A06B0B">
      <w:rPr>
        <w:sz w:val="20"/>
        <w:szCs w:val="20"/>
      </w:rPr>
      <w:t>(</w:t>
    </w:r>
    <w:r w:rsidR="00A06B0B" w:rsidRPr="00A06B0B">
      <w:rPr>
        <w:rFonts w:ascii="1Eeb01ITCStoneSerifStdMedium" w:hAnsi="1Eeb01ITCStoneSerifStdMedium" w:cs="1Eeb01ITCStoneSerifStdMedium"/>
        <w:sz w:val="20"/>
        <w:szCs w:val="20"/>
      </w:rPr>
      <w:t>publicado por la UOC</w:t>
    </w:r>
    <w:r w:rsidR="00A06B0B">
      <w:rPr>
        <w:rFonts w:ascii="1Eeb01ITCStoneSerifStdMedium" w:hAnsi="1Eeb01ITCStoneSerifStdMedium" w:cs="1Eeb01ITCStoneSerifStdMedium"/>
        <w:sz w:val="20"/>
        <w:szCs w:val="20"/>
      </w:rPr>
      <w:t>)</w:t>
    </w:r>
    <w:r w:rsidR="00A06B0B" w:rsidRPr="00A06B0B">
      <w:rPr>
        <w:sz w:val="20"/>
        <w:szCs w:val="20"/>
      </w:rPr>
      <w:t xml:space="preserve"> de </w:t>
    </w:r>
    <w:r w:rsidR="00A06B0B" w:rsidRPr="00A06B0B">
      <w:rPr>
        <w:rFonts w:ascii="1Eeb01ITCStoneSerifStdMedium" w:hAnsi="1Eeb01ITCStoneSerifStdMedium" w:cs="1Eeb01ITCStoneSerifStdMedium"/>
        <w:sz w:val="20"/>
        <w:szCs w:val="20"/>
      </w:rPr>
      <w:t xml:space="preserve">Jordi </w:t>
    </w:r>
    <w:proofErr w:type="spellStart"/>
    <w:r w:rsidR="00A06B0B" w:rsidRPr="00A06B0B">
      <w:rPr>
        <w:rFonts w:ascii="1Eeb01ITCStoneSerifStdMedium" w:hAnsi="1Eeb01ITCStoneSerifStdMedium" w:cs="1Eeb01ITCStoneSerifStdMedium"/>
        <w:sz w:val="20"/>
        <w:szCs w:val="20"/>
      </w:rPr>
      <w:t>Busquet</w:t>
    </w:r>
    <w:proofErr w:type="spellEnd"/>
    <w:r w:rsidR="00A06B0B" w:rsidRPr="00A06B0B">
      <w:rPr>
        <w:rFonts w:ascii="1Eeb01ITCStoneSerifStdMedium" w:hAnsi="1Eeb01ITCStoneSerifStdMedium" w:cs="1Eeb01ITCStoneSerifStdMedium"/>
        <w:sz w:val="20"/>
        <w:szCs w:val="20"/>
      </w:rPr>
      <w:t xml:space="preserve"> Duran</w:t>
    </w:r>
    <w:r w:rsidR="00A06B0B">
      <w:rPr>
        <w:rFonts w:ascii="1Eeb01ITCStoneSerifStdMedium" w:hAnsi="1Eeb01ITCStoneSerifStdMedium" w:cs="1Eeb01ITCStoneSerifStdMedium"/>
        <w:sz w:val="20"/>
        <w:szCs w:val="20"/>
      </w:rPr>
      <w:t xml:space="preserve">, </w:t>
    </w:r>
    <w:proofErr w:type="spellStart"/>
    <w:r w:rsidR="00A06B0B" w:rsidRPr="00A06B0B">
      <w:rPr>
        <w:rFonts w:ascii="1Eeb01ITCStoneSerifStdMedium" w:hAnsi="1Eeb01ITCStoneSerifStdMedium" w:cs="1Eeb01ITCStoneSerifStdMedium"/>
        <w:sz w:val="20"/>
        <w:szCs w:val="20"/>
      </w:rPr>
      <w:t>Alfons</w:t>
    </w:r>
    <w:proofErr w:type="spellEnd"/>
    <w:r w:rsidR="00A06B0B" w:rsidRPr="00A06B0B">
      <w:rPr>
        <w:rFonts w:ascii="1Eeb01ITCStoneSerifStdMedium" w:hAnsi="1Eeb01ITCStoneSerifStdMedium" w:cs="1Eeb01ITCStoneSerifStdMedium"/>
        <w:sz w:val="20"/>
        <w:szCs w:val="20"/>
      </w:rPr>
      <w:t xml:space="preserve"> Medina Cambrón</w:t>
    </w:r>
    <w:r w:rsidR="00A06B0B">
      <w:rPr>
        <w:rFonts w:ascii="1Eeb01ITCStoneSerifStdMedium" w:hAnsi="1Eeb01ITCStoneSerifStdMedium" w:cs="1Eeb01ITCStoneSerifStdMedium"/>
        <w:sz w:val="20"/>
        <w:szCs w:val="20"/>
      </w:rPr>
      <w:t xml:space="preserve"> y </w:t>
    </w:r>
    <w:r w:rsidR="00A06B0B" w:rsidRPr="00A06B0B">
      <w:rPr>
        <w:rFonts w:ascii="1Eeb01ITCStoneSerifStdMedium" w:hAnsi="1Eeb01ITCStoneSerifStdMedium" w:cs="1Eeb01ITCStoneSerifStdMedium"/>
        <w:sz w:val="20"/>
        <w:szCs w:val="20"/>
      </w:rPr>
      <w:t xml:space="preserve">Josep </w:t>
    </w:r>
    <w:proofErr w:type="spellStart"/>
    <w:r w:rsidR="00A06B0B" w:rsidRPr="00A06B0B">
      <w:rPr>
        <w:rFonts w:ascii="1Eeb01ITCStoneSerifStdMedium" w:hAnsi="1Eeb01ITCStoneSerifStdMedium" w:cs="1Eeb01ITCStoneSerifStdMedium"/>
        <w:sz w:val="20"/>
        <w:szCs w:val="20"/>
      </w:rPr>
      <w:t>Sort</w:t>
    </w:r>
    <w:proofErr w:type="spellEnd"/>
    <w:r w:rsidR="00A06B0B" w:rsidRPr="00A06B0B">
      <w:rPr>
        <w:rFonts w:ascii="1Eeb01ITCStoneSerifStdMedium" w:hAnsi="1Eeb01ITCStoneSerifStdMedium" w:cs="1Eeb01ITCStoneSerifStdMedium"/>
        <w:sz w:val="20"/>
        <w:szCs w:val="20"/>
      </w:rPr>
      <w:t xml:space="preserve"> i </w:t>
    </w:r>
    <w:proofErr w:type="spellStart"/>
    <w:r w:rsidR="00A06B0B" w:rsidRPr="00A06B0B">
      <w:rPr>
        <w:rFonts w:ascii="1Eeb01ITCStoneSerifStdMedium" w:hAnsi="1Eeb01ITCStoneSerifStdMedium" w:cs="1Eeb01ITCStoneSerifStdMedium"/>
        <w:sz w:val="20"/>
        <w:szCs w:val="20"/>
      </w:rPr>
      <w:t>Jané</w:t>
    </w:r>
    <w:proofErr w:type="spellEnd"/>
    <w:r w:rsidR="00A06B0B" w:rsidRPr="00A06B0B">
      <w:rPr>
        <w:rFonts w:ascii="1Eeb01ITCStoneSerifStdMedium" w:hAnsi="1Eeb01ITCStoneSerifStdMedium" w:cs="1Eeb01ITCStoneSerifStdMedium"/>
        <w:sz w:val="20"/>
        <w:szCs w:val="20"/>
      </w:rPr>
      <w:t xml:space="preserve">, </w:t>
    </w:r>
  </w:p>
  <w:p w:rsidR="00864645" w:rsidRDefault="00864645">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01ED9"/>
    <w:rsid w:val="000C3F20"/>
    <w:rsid w:val="000F22DF"/>
    <w:rsid w:val="00262084"/>
    <w:rsid w:val="00501ED9"/>
    <w:rsid w:val="005209B2"/>
    <w:rsid w:val="0059615D"/>
    <w:rsid w:val="00864645"/>
    <w:rsid w:val="00A06B0B"/>
    <w:rsid w:val="00A2349F"/>
    <w:rsid w:val="00B05B69"/>
    <w:rsid w:val="00EC6C7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F2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86464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64645"/>
    <w:rPr>
      <w:sz w:val="20"/>
      <w:szCs w:val="20"/>
    </w:rPr>
  </w:style>
  <w:style w:type="character" w:styleId="Refdenotaalpie">
    <w:name w:val="footnote reference"/>
    <w:basedOn w:val="Fuentedeprrafopredeter"/>
    <w:uiPriority w:val="99"/>
    <w:semiHidden/>
    <w:unhideWhenUsed/>
    <w:rsid w:val="00864645"/>
    <w:rPr>
      <w:vertAlign w:val="superscript"/>
    </w:rPr>
  </w:style>
  <w:style w:type="paragraph" w:styleId="Encabezado">
    <w:name w:val="header"/>
    <w:basedOn w:val="Normal"/>
    <w:link w:val="EncabezadoCar"/>
    <w:uiPriority w:val="99"/>
    <w:semiHidden/>
    <w:unhideWhenUsed/>
    <w:rsid w:val="0086464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64645"/>
  </w:style>
  <w:style w:type="paragraph" w:styleId="Piedepgina">
    <w:name w:val="footer"/>
    <w:basedOn w:val="Normal"/>
    <w:link w:val="PiedepginaCar"/>
    <w:uiPriority w:val="99"/>
    <w:unhideWhenUsed/>
    <w:rsid w:val="0086464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64645"/>
  </w:style>
  <w:style w:type="paragraph" w:styleId="Prrafodelista">
    <w:name w:val="List Paragraph"/>
    <w:basedOn w:val="Normal"/>
    <w:uiPriority w:val="34"/>
    <w:qFormat/>
    <w:rsid w:val="008646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904DA-4742-4D0B-B483-39B226D25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1342</Words>
  <Characters>7387</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Posgrado</dc:creator>
  <cp:keywords/>
  <dc:description/>
  <cp:lastModifiedBy>Posgrado</cp:lastModifiedBy>
  <cp:revision>4</cp:revision>
  <cp:lastPrinted>2011-09-07T17:17:00Z</cp:lastPrinted>
  <dcterms:created xsi:type="dcterms:W3CDTF">2011-09-07T15:14:00Z</dcterms:created>
  <dcterms:modified xsi:type="dcterms:W3CDTF">2011-09-07T22:17:00Z</dcterms:modified>
</cp:coreProperties>
</file>